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ABC7" w14:textId="17A6B1CC" w:rsidR="00D15FF5" w:rsidRDefault="00D15FF5" w:rsidP="00D15FF5">
      <w:r>
        <w:rPr>
          <w:rFonts w:hint="eastAsia"/>
        </w:rPr>
        <w:t>様式第</w:t>
      </w:r>
      <w:r w:rsidR="000F76B1">
        <w:rPr>
          <w:rFonts w:hint="eastAsia"/>
        </w:rPr>
        <w:t>四</w:t>
      </w:r>
      <w:r>
        <w:rPr>
          <w:rFonts w:hint="eastAsia"/>
        </w:rPr>
        <w:t>（第</w:t>
      </w:r>
      <w:r w:rsidR="000F76B1">
        <w:rPr>
          <w:rFonts w:hint="eastAsia"/>
        </w:rPr>
        <w:t>六</w:t>
      </w:r>
      <w:r>
        <w:rPr>
          <w:rFonts w:hint="eastAsia"/>
        </w:rPr>
        <w:t>条関係）</w:t>
      </w:r>
    </w:p>
    <w:p w14:paraId="6E24BAA5" w14:textId="77777777" w:rsidR="00D15FF5" w:rsidRDefault="00D15FF5" w:rsidP="00D15FF5">
      <w:pPr>
        <w:jc w:val="center"/>
        <w:rPr>
          <w:sz w:val="36"/>
        </w:rPr>
      </w:pPr>
      <w:r>
        <w:rPr>
          <w:rFonts w:hint="eastAsia"/>
          <w:sz w:val="36"/>
        </w:rPr>
        <w:t>公共下水道使用開始（変更）届</w:t>
      </w:r>
    </w:p>
    <w:p w14:paraId="1219457A" w14:textId="77777777" w:rsidR="00D15FF5" w:rsidRDefault="00D15FF5" w:rsidP="00D15FF5">
      <w:pPr>
        <w:jc w:val="right"/>
      </w:pPr>
      <w:r>
        <w:rPr>
          <w:rFonts w:hint="eastAsia"/>
        </w:rPr>
        <w:t xml:space="preserve">　　年　　月　　日</w:t>
      </w:r>
    </w:p>
    <w:p w14:paraId="6E8B24C5" w14:textId="77777777" w:rsidR="00D15FF5" w:rsidRDefault="00D15FF5" w:rsidP="00D15FF5">
      <w:pPr>
        <w:jc w:val="right"/>
      </w:pPr>
    </w:p>
    <w:p w14:paraId="6B0E9665" w14:textId="77777777" w:rsidR="00D15FF5" w:rsidRDefault="00D15FF5" w:rsidP="00D15FF5">
      <w:pPr>
        <w:ind w:firstLineChars="100" w:firstLine="200"/>
      </w:pPr>
      <w:r>
        <w:rPr>
          <w:rFonts w:hint="eastAsia"/>
        </w:rPr>
        <w:t>熊本市</w:t>
      </w:r>
      <w:r w:rsidR="00357AC6">
        <w:rPr>
          <w:rFonts w:hint="eastAsia"/>
        </w:rPr>
        <w:t>上下</w:t>
      </w:r>
      <w:r>
        <w:rPr>
          <w:rFonts w:hint="eastAsia"/>
        </w:rPr>
        <w:t>水道</w:t>
      </w:r>
      <w:r w:rsidR="00357AC6">
        <w:rPr>
          <w:rFonts w:hint="eastAsia"/>
        </w:rPr>
        <w:t>事業</w:t>
      </w:r>
      <w:r>
        <w:rPr>
          <w:rFonts w:hint="eastAsia"/>
        </w:rPr>
        <w:t>管理者</w:t>
      </w:r>
      <w:r w:rsidR="00357AC6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9AC9236" w14:textId="77777777" w:rsidR="00357AC6" w:rsidRDefault="00357AC6" w:rsidP="00D15FF5">
      <w:pPr>
        <w:ind w:firstLineChars="100" w:firstLine="200"/>
      </w:pPr>
    </w:p>
    <w:p w14:paraId="5C71DC49" w14:textId="77777777" w:rsidR="00D15FF5" w:rsidRDefault="00D15FF5" w:rsidP="00D15FF5">
      <w:pPr>
        <w:wordWrap w:val="0"/>
        <w:jc w:val="right"/>
      </w:pPr>
      <w:r>
        <w:rPr>
          <w:rFonts w:hint="eastAsia"/>
        </w:rPr>
        <w:t xml:space="preserve">（申請者）　　　　　　　　　　　　　　　　　　　　　　　　　　　</w:t>
      </w:r>
    </w:p>
    <w:p w14:paraId="171CBEFA" w14:textId="77777777" w:rsidR="00D15FF5" w:rsidRDefault="00D15FF5" w:rsidP="00D15FF5">
      <w:pPr>
        <w:wordWrap w:val="0"/>
        <w:jc w:val="right"/>
      </w:pPr>
      <w:r>
        <w:rPr>
          <w:rFonts w:hint="eastAsia"/>
        </w:rPr>
        <w:t xml:space="preserve">住　所　　　　　　　　　　　　　　　　　　　　　　　　　　　</w:t>
      </w:r>
    </w:p>
    <w:p w14:paraId="1247388A" w14:textId="77777777" w:rsidR="00D15FF5" w:rsidRDefault="00D15FF5" w:rsidP="00D15FF5">
      <w:pPr>
        <w:wordWrap w:val="0"/>
        <w:jc w:val="right"/>
      </w:pPr>
      <w:r>
        <w:rPr>
          <w:rFonts w:hint="eastAsia"/>
        </w:rPr>
        <w:t xml:space="preserve">氏名又は名称及び法人にあってはその代表者の氏名　　　　　　　</w:t>
      </w:r>
    </w:p>
    <w:p w14:paraId="5150B2B7" w14:textId="77777777" w:rsidR="00D15FF5" w:rsidRDefault="00D15FF5" w:rsidP="00D15FF5">
      <w:pPr>
        <w:wordWrap w:val="0"/>
        <w:jc w:val="right"/>
      </w:pPr>
      <w:r>
        <w:rPr>
          <w:rFonts w:hint="eastAsia"/>
        </w:rPr>
        <w:t xml:space="preserve">　　　　　　　　　　　　　　　　　　</w:t>
      </w:r>
    </w:p>
    <w:p w14:paraId="1FE4F33E" w14:textId="309FF459" w:rsidR="00D15FF5" w:rsidRPr="00236A58" w:rsidRDefault="00236A58" w:rsidP="00236A58">
      <w:pPr>
        <w:wordWrap w:val="0"/>
        <w:jc w:val="right"/>
      </w:pPr>
      <w:r>
        <w:rPr>
          <w:rFonts w:hint="eastAsia"/>
        </w:rPr>
        <w:t xml:space="preserve">電話番号　　　　　　　　　　　　　　　　　　　　　　　　　　</w:t>
      </w:r>
    </w:p>
    <w:p w14:paraId="2D54666B" w14:textId="77777777" w:rsidR="00D15FF5" w:rsidRDefault="00D15FF5" w:rsidP="00D15FF5">
      <w:pPr>
        <w:jc w:val="right"/>
      </w:pPr>
    </w:p>
    <w:p w14:paraId="19E9E8FF" w14:textId="77777777" w:rsidR="00D15FF5" w:rsidRDefault="00D15FF5" w:rsidP="00D15FF5">
      <w:pPr>
        <w:ind w:firstLineChars="100" w:firstLine="200"/>
      </w:pPr>
      <w:r>
        <w:rPr>
          <w:rFonts w:hint="eastAsia"/>
        </w:rPr>
        <w:t>次のとおり公共下水道の使用を開始（変更）するので届け出ます。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754"/>
        <w:gridCol w:w="2120"/>
        <w:gridCol w:w="1703"/>
        <w:gridCol w:w="1729"/>
        <w:gridCol w:w="1531"/>
      </w:tblGrid>
      <w:tr w:rsidR="00D15FF5" w14:paraId="58448A22" w14:textId="77777777" w:rsidTr="00531F7B">
        <w:trPr>
          <w:trHeight w:val="397"/>
        </w:trPr>
        <w:tc>
          <w:tcPr>
            <w:tcW w:w="2054" w:type="dxa"/>
            <w:shd w:val="clear" w:color="auto" w:fill="auto"/>
            <w:vAlign w:val="center"/>
          </w:tcPr>
          <w:p w14:paraId="3D9C351C" w14:textId="77777777" w:rsidR="00D15FF5" w:rsidRDefault="00D15FF5" w:rsidP="00531F7B">
            <w:pPr>
              <w:jc w:val="center"/>
            </w:pPr>
            <w:r>
              <w:rPr>
                <w:rFonts w:hint="eastAsia"/>
              </w:rPr>
              <w:t>排</w:t>
            </w:r>
            <w:r w:rsidR="002D5226">
              <w:rPr>
                <w:rFonts w:hint="eastAsia"/>
              </w:rPr>
              <w:t>除</w:t>
            </w:r>
            <w:r>
              <w:rPr>
                <w:rFonts w:hint="eastAsia"/>
              </w:rPr>
              <w:t>場所</w:t>
            </w:r>
          </w:p>
        </w:tc>
        <w:tc>
          <w:tcPr>
            <w:tcW w:w="4577" w:type="dxa"/>
            <w:gridSpan w:val="3"/>
            <w:shd w:val="clear" w:color="auto" w:fill="auto"/>
            <w:vAlign w:val="center"/>
          </w:tcPr>
          <w:p w14:paraId="2CAE4F09" w14:textId="77777777" w:rsidR="00D15FF5" w:rsidRDefault="00D15FF5" w:rsidP="00531F7B">
            <w:r>
              <w:rPr>
                <w:rFonts w:hint="eastAsia"/>
              </w:rPr>
              <w:t>熊本市</w:t>
            </w:r>
            <w:r w:rsidR="0055370D">
              <w:rPr>
                <w:rFonts w:hint="eastAsia"/>
              </w:rPr>
              <w:t xml:space="preserve">　　区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61ADA45" w14:textId="77777777" w:rsidR="00D15FF5" w:rsidRDefault="00D15FF5" w:rsidP="00531F7B">
            <w:pPr>
              <w:jc w:val="center"/>
            </w:pPr>
            <w:r>
              <w:rPr>
                <w:rFonts w:hint="eastAsia"/>
              </w:rPr>
              <w:t>排水口数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F346647" w14:textId="77777777" w:rsidR="00D15FF5" w:rsidRDefault="00D15FF5" w:rsidP="00531F7B">
            <w:pPr>
              <w:jc w:val="center"/>
            </w:pPr>
          </w:p>
        </w:tc>
      </w:tr>
      <w:tr w:rsidR="00531F7B" w14:paraId="246D1D3C" w14:textId="77777777" w:rsidTr="00531F7B">
        <w:trPr>
          <w:trHeight w:val="794"/>
        </w:trPr>
        <w:tc>
          <w:tcPr>
            <w:tcW w:w="2054" w:type="dxa"/>
            <w:shd w:val="clear" w:color="auto" w:fill="auto"/>
            <w:vAlign w:val="center"/>
          </w:tcPr>
          <w:p w14:paraId="58741A1C" w14:textId="77777777" w:rsidR="00531F7B" w:rsidRDefault="00531F7B" w:rsidP="00531F7B">
            <w:pPr>
              <w:jc w:val="center"/>
            </w:pPr>
            <w:r>
              <w:rPr>
                <w:rFonts w:hint="eastAsia"/>
              </w:rPr>
              <w:t>排出汚水の</w:t>
            </w:r>
          </w:p>
          <w:p w14:paraId="791A8341" w14:textId="77777777" w:rsidR="00531F7B" w:rsidRDefault="00531F7B" w:rsidP="00531F7B">
            <w:pPr>
              <w:jc w:val="center"/>
            </w:pPr>
            <w:r>
              <w:rPr>
                <w:rFonts w:hint="eastAsia"/>
              </w:rPr>
              <w:t>水量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水質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92A41B6" w14:textId="77777777" w:rsidR="00531F7B" w:rsidRDefault="00531F7B" w:rsidP="00531F7B">
            <w:pPr>
              <w:jc w:val="center"/>
            </w:pPr>
            <w:r>
              <w:rPr>
                <w:rFonts w:hint="eastAsia"/>
              </w:rPr>
              <w:t>水量</w:t>
            </w:r>
          </w:p>
          <w:p w14:paraId="3527A894" w14:textId="77777777" w:rsidR="00531F7B" w:rsidRDefault="00531F7B" w:rsidP="00531F7B">
            <w:pPr>
              <w:jc w:val="center"/>
            </w:pPr>
            <w:r>
              <w:rPr>
                <w:rFonts w:hint="eastAsia"/>
              </w:rPr>
              <w:t>水質</w:t>
            </w:r>
          </w:p>
        </w:tc>
        <w:tc>
          <w:tcPr>
            <w:tcW w:w="7081" w:type="dxa"/>
            <w:gridSpan w:val="4"/>
            <w:shd w:val="clear" w:color="auto" w:fill="auto"/>
            <w:vAlign w:val="center"/>
          </w:tcPr>
          <w:p w14:paraId="4D7AF7DA" w14:textId="77777777" w:rsidR="00531F7B" w:rsidRDefault="00531F7B" w:rsidP="00531F7B">
            <w:r>
              <w:rPr>
                <w:rFonts w:hint="eastAsia"/>
              </w:rPr>
              <w:t>月平均　　　　　　立方メートル　　　　日最大　　　　　　立方メートル</w:t>
            </w:r>
          </w:p>
          <w:p w14:paraId="018347FB" w14:textId="77777777" w:rsidR="00531F7B" w:rsidRDefault="00531F7B" w:rsidP="00531F7B">
            <w:r>
              <w:rPr>
                <w:rFonts w:hint="eastAsia"/>
              </w:rPr>
              <w:t>下記のとおり</w:t>
            </w:r>
          </w:p>
        </w:tc>
      </w:tr>
      <w:tr w:rsidR="00531F7B" w14:paraId="49319E4F" w14:textId="77777777" w:rsidTr="00531F7B">
        <w:trPr>
          <w:trHeight w:val="397"/>
        </w:trPr>
        <w:tc>
          <w:tcPr>
            <w:tcW w:w="2054" w:type="dxa"/>
            <w:shd w:val="clear" w:color="auto" w:fill="auto"/>
            <w:vAlign w:val="center"/>
          </w:tcPr>
          <w:p w14:paraId="0907515B" w14:textId="77777777" w:rsidR="00531F7B" w:rsidRDefault="00531F7B" w:rsidP="00531F7B">
            <w:pPr>
              <w:jc w:val="center"/>
            </w:pPr>
            <w:r>
              <w:rPr>
                <w:rFonts w:hint="eastAsia"/>
              </w:rPr>
              <w:t>開始（変更）年月日</w:t>
            </w:r>
          </w:p>
        </w:tc>
        <w:tc>
          <w:tcPr>
            <w:tcW w:w="7835" w:type="dxa"/>
            <w:gridSpan w:val="5"/>
            <w:shd w:val="clear" w:color="auto" w:fill="auto"/>
            <w:vAlign w:val="center"/>
          </w:tcPr>
          <w:p w14:paraId="78C8C4C4" w14:textId="77777777" w:rsidR="00531F7B" w:rsidRDefault="00531F7B" w:rsidP="00531F7B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31F7B" w14:paraId="5142163A" w14:textId="77777777" w:rsidTr="00531F7B">
        <w:trPr>
          <w:trHeight w:val="397"/>
        </w:trPr>
        <w:tc>
          <w:tcPr>
            <w:tcW w:w="2054" w:type="dxa"/>
            <w:shd w:val="clear" w:color="auto" w:fill="auto"/>
            <w:vAlign w:val="center"/>
          </w:tcPr>
          <w:p w14:paraId="0F930BC0" w14:textId="77777777" w:rsidR="00531F7B" w:rsidRDefault="00531F7B" w:rsidP="00531F7B">
            <w:pPr>
              <w:jc w:val="center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1736906E" w14:textId="77777777" w:rsidR="00531F7B" w:rsidRDefault="00531F7B" w:rsidP="00531F7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4F90F9" w14:textId="77777777" w:rsidR="00531F7B" w:rsidRDefault="00531F7B" w:rsidP="00531F7B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E795F19" w14:textId="77777777" w:rsidR="00531F7B" w:rsidRDefault="00531F7B" w:rsidP="00531F7B">
            <w:pPr>
              <w:jc w:val="center"/>
            </w:pPr>
          </w:p>
        </w:tc>
      </w:tr>
    </w:tbl>
    <w:p w14:paraId="6F5B883B" w14:textId="13DCB4BA" w:rsidR="00D15FF5" w:rsidRDefault="00236A58" w:rsidP="007C1F98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DFAA5" wp14:editId="292AF0EA">
                <wp:simplePos x="0" y="0"/>
                <wp:positionH relativeFrom="column">
                  <wp:posOffset>3170342</wp:posOffset>
                </wp:positionH>
                <wp:positionV relativeFrom="paragraph">
                  <wp:posOffset>1479338</wp:posOffset>
                </wp:positionV>
                <wp:extent cx="1669627" cy="382905"/>
                <wp:effectExtent l="0" t="0" r="26035" b="361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627" cy="38290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FE5FA" id="直線コネクタ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65pt,116.5pt" to="381.1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31R2AEAAMwDAAAOAAAAZHJzL2Uyb0RvYy54bWysU8tuEzEU3SPxD5b3ZCZBpM0oky5awQZB&#10;xOMDXM91YuGXbJOZbMOaH4CPYEEllnxMFv0Nrj3TaQVVhRAbjx/nHJ9zfWd51mlFduCDtKam00lJ&#10;CRhuG2k2NX3/7vmTU0pCZKZhyhqo6R4CPVs9frRsXQUzu7WqAU9QxISqdTXdxuiqogh8C5qFiXVg&#10;8FBYr1nEpd8UjWctqmtVzMpyXrTWN85bDiHg7kV/SFdZXwjg8bUQASJRNUVvMY8+j5dpLFZLVm08&#10;c1vJBxvsH1xoJg1eOkpdsMjIRy//kNKSexusiBNudWGFkBxyBkwzLX9L83bLHOQsWJzgxjKF/yfL&#10;X+3WnsimpgtKDNP4RNdfr65/fDkevh8/fT4evh0PP8ki1al1oUL4uVn7YRXc2qfQnfA6fTEO6XJt&#10;92NtoYuE4+Z0Pl/MZyeUcDx7ejpblM+SaHHLdj7EF2A1SZOaKmlSdlax3csQe+gNJG0rQ1pUmp70&#10;Osld7yfP4l5Bj3oDAvMlB1ktdxacK092DHui+TAdbCiDyEQRUqmRVD5MGrCJBrnb/pY4ovON1sSR&#10;qKWx/r5bY3djVfR4rN6drGl6aZt9fp18gC2TCzy0d+rJu+tMv/0JV78AAAD//wMAUEsDBBQABgAI&#10;AAAAIQCf2sl64AAAAAsBAAAPAAAAZHJzL2Rvd25yZXYueG1sTI/BTsMwDIbvSLxDZCQuiKUkaCxd&#10;0wkhcR3QTTunbdZWNE7VpF3h6TEnONr+9Pv7s93iejbbMXQeNTysEmAWK1932Gg4Hl7vN8BCNFib&#10;3qPV8GUD7PLrq8yktb/gh52L2DAKwZAaDW2MQ8p5qFrrTFj5wSLdzn50JtI4NrwezYXCXc9Fkqy5&#10;Mx3Sh9YM9qW11WcxOQ1SxIN6q47v+3Nxmkv1vV/uNpPWtzfL8xZYtEv8g+FXn9QhJ6fST1gH1mt4&#10;VEoSqkFISaWIeFoLAaykjZISeJ7x/x3yHwAAAP//AwBQSwECLQAUAAYACAAAACEAtoM4kv4AAADh&#10;AQAAEwAAAAAAAAAAAAAAAAAAAAAAW0NvbnRlbnRfVHlwZXNdLnhtbFBLAQItABQABgAIAAAAIQA4&#10;/SH/1gAAAJQBAAALAAAAAAAAAAAAAAAAAC8BAABfcmVscy8ucmVsc1BLAQItABQABgAIAAAAIQAe&#10;031R2AEAAMwDAAAOAAAAAAAAAAAAAAAAAC4CAABkcnMvZTJvRG9jLnhtbFBLAQItABQABgAIAAAA&#10;IQCf2sl64AAAAAsBAAAPAAAAAAAAAAAAAAAAADIEAABkcnMvZG93bnJldi54bWxQSwUGAAAAAAQA&#10;BADzAAAAPwUAAAAA&#10;" strokecolor="black [3200]" strokeweight=".2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78770" wp14:editId="6F68FE12">
                <wp:simplePos x="0" y="0"/>
                <wp:positionH relativeFrom="column">
                  <wp:posOffset>3166109</wp:posOffset>
                </wp:positionH>
                <wp:positionV relativeFrom="paragraph">
                  <wp:posOffset>1479338</wp:posOffset>
                </wp:positionV>
                <wp:extent cx="1674283" cy="192405"/>
                <wp:effectExtent l="0" t="0" r="21590" b="3619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283" cy="19240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BE148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116.5pt" to="381.1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hx2QEAAMwDAAAOAAAAZHJzL2Uyb0RvYy54bWysU8tuEzEU3SPxD5b3ZGbS0oZRJl20gg2C&#10;CNoPcD3XiYVfsk0m2YY1PwAfwaJILPmYLPobXHum0woQQoiNx49zjs+5vjM/22pFNuCDtKah1aSk&#10;BAy3rTSrhl5dPn8yoyREZlqmrIGG7iDQs8XjR/PO1TC1a6ta8ARFTKg719B1jK4uisDXoFmYWAcG&#10;D4X1mkVc+lXRetahulbFtCxPis761nnLIQTcvegP6SLrCwE8vhYiQCSqoegt5tHn8TqNxWLO6pVn&#10;bi35YIP9gwvNpMFLR6kLFhl57+UvUlpyb4MVccKtLqwQkkPOgGmq8qc0b9fMQc6CxQluLFP4f7L8&#10;1WbpiWwbig9lmMYnuv389fbbp8P+5vDh42H/5bD/TmapTp0LNcLPzdIPq+CWPoXeCq/TF+OQba7t&#10;bqwtbCPhuFmdnB5PZ0eUcDyrnk2Py6dJtLhnOx/iC7CapElDlTQpO6vZ5mWIPfQOkraVIV1Dj6rT&#10;Xie56/3kWdwp6FFvQGC+5CCr5c6Cc+XJhmFPtO+qwYYyiEwUIZUaSeWfSQM20SB3298SR3S+0Zo4&#10;ErU01v/u1ri9syp6PFbvQdY0vbbtLr9OPsCWyQUe2jv15MN1pt//hIsfAAAA//8DAFBLAwQUAAYA&#10;CAAAACEAV1COBd8AAAALAQAADwAAAGRycy9kb3ducmV2LnhtbEyPwU6EMBCG7ya+QzMmXoxbpAaB&#10;pWyMiddV2c2eC50FIm0JLSz69I4nPc7Ml3++v9itZmALTr53VsLDJgKGtnG6t62E4+H1PgXmg7Ja&#10;Dc6ihC/0sCuvrwqVa3exH7hUoWUUYn2uJHQhjDnnvunQKL9xI1q6nd1kVKBxarme1IXCzcDjKEq4&#10;Ub2lD50a8aXD5rOajQQRh0P21hzf9+fqtNTZ9369S2cpb2/W5y2wgGv4g+FXn9ShJKfazVZ7Nkh4&#10;zNKEUAmxEFSKiKckFsBq2iRCAC8L/r9D+QMAAP//AwBQSwECLQAUAAYACAAAACEAtoM4kv4AAADh&#10;AQAAEwAAAAAAAAAAAAAAAAAAAAAAW0NvbnRlbnRfVHlwZXNdLnhtbFBLAQItABQABgAIAAAAIQA4&#10;/SH/1gAAAJQBAAALAAAAAAAAAAAAAAAAAC8BAABfcmVscy8ucmVsc1BLAQItABQABgAIAAAAIQCF&#10;SIhx2QEAAMwDAAAOAAAAAAAAAAAAAAAAAC4CAABkcnMvZTJvRG9jLnhtbFBLAQItABQABgAIAAAA&#10;IQBXUI4F3wAAAAsBAAAPAAAAAAAAAAAAAAAAADMEAABkcnMvZG93bnJldi54bWxQSwUGAAAAAAQA&#10;BADzAAAAPwUAAAAA&#10;" strokecolor="black [3200]" strokeweight=".2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122CF" wp14:editId="39CA8E26">
                <wp:simplePos x="0" y="0"/>
                <wp:positionH relativeFrom="column">
                  <wp:posOffset>8043</wp:posOffset>
                </wp:positionH>
                <wp:positionV relativeFrom="paragraph">
                  <wp:posOffset>1479338</wp:posOffset>
                </wp:positionV>
                <wp:extent cx="1813560" cy="382905"/>
                <wp:effectExtent l="0" t="0" r="34290" b="3619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38290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7CC70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6.5pt" to="143.45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Np2AEAAMwDAAAOAAAAZHJzL2Uyb0RvYy54bWysU8tuEzEU3SPxD5b3ZGZStQmjTLpoBRsE&#10;EY8PcD3XiYVfsk0m2YY1PwAfwQIklnxMFv2NXnum06oghBAbjx/nHJ9zfWdxvtOKbMEHaU1Dq0lJ&#10;CRhuW2nWDX339tmTOSUhMtMyZQ00dA+Bni8fP1p0roap3VjVgicoYkLduYZuYnR1UQS+Ac3CxDow&#10;eCis1yzi0q+L1rMO1bUqpmV5VnTWt85bDiHg7mV/SJdZXwjg8ZUQASJRDUVvMY8+j1dpLJYLVq89&#10;cxvJBxvsH1xoJg1eOkpdssjIBy9/kdKSexusiBNudWGFkBxyBkxTlQ/SvNkwBzkLFie4sUzh/8ny&#10;l9uVJ7Jt6IwSwzQ+0fWX79c/Ph8P344fPx0PX4+Hn2SW6tS5UCP8wqz8sApu5VPonfA6fTEO2eXa&#10;7sfawi4SjpvVvDo5PcMn4Hh2Mp8+LU+TaHHHdj7E52A1SZOGKmlSdlaz7YsQe+gtJG0rQzpUqma9&#10;TnLX+8mzuFfQo16DwHzJQVbLnQUXypMtw55o31eDDWUQmShCKjWSyj+TBmyiQe62vyWO6HyjNXEk&#10;amms/92tcXdrVfR4rN69rGl6Zdt9fp18gC2TCzy0d+rJ++tMv/sJlzcAAAD//wMAUEsDBBQABgAI&#10;AAAAIQDO/x203QAAAAkBAAAPAAAAZHJzL2Rvd25yZXYueG1sTI9BT4NAEIXvJv0Pm2nixdhFNmkA&#10;WRpj4rUqbTwvMAUiO0vYhaK/3vGkt3l5L2++lx9WO4gFJ9870vCwi0Ag1a7pqdVwPr3cJyB8MNSY&#10;wRFq+EIPh2Jzk5uscVd6x6UMreAS8pnR0IUwZlL6ukNr/M6NSOxd3GRNYDm1spnMlcvtIOMo2ktr&#10;euIPnRnxucP6s5ytBhWHU/pan9+Ol/JjqdLv43qXzFrfbtenRxAB1/AXhl98RoeCmSo3U+PFwFpx&#10;UEOsFE9iP072KYiKj1QpkEUu/y8ofgAAAP//AwBQSwECLQAUAAYACAAAACEAtoM4kv4AAADhAQAA&#10;EwAAAAAAAAAAAAAAAAAAAAAAW0NvbnRlbnRfVHlwZXNdLnhtbFBLAQItABQABgAIAAAAIQA4/SH/&#10;1gAAAJQBAAALAAAAAAAAAAAAAAAAAC8BAABfcmVscy8ucmVsc1BLAQItABQABgAIAAAAIQCTS3Np&#10;2AEAAMwDAAAOAAAAAAAAAAAAAAAAAC4CAABkcnMvZTJvRG9jLnhtbFBLAQItABQABgAIAAAAIQDO&#10;/x203QAAAAkBAAAPAAAAAAAAAAAAAAAAADIEAABkcnMvZG93bnJldi54bWxQSwUGAAAAAAQABADz&#10;AAAAPAUAAAAA&#10;" strokecolor="black [3200]" strokeweight=".2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F5C95" wp14:editId="2F5B8783">
                <wp:simplePos x="0" y="0"/>
                <wp:positionH relativeFrom="column">
                  <wp:posOffset>8043</wp:posOffset>
                </wp:positionH>
                <wp:positionV relativeFrom="paragraph">
                  <wp:posOffset>1479338</wp:posOffset>
                </wp:positionV>
                <wp:extent cx="1813984" cy="192617"/>
                <wp:effectExtent l="0" t="0" r="34290" b="3619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984" cy="192617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98CCB" id="直線コネクタ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6.5pt" to="143.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b52QEAAMwDAAAOAAAAZHJzL2Uyb0RvYy54bWysU8tuEzEU3SPxD5b3ZDIppOkoky5awQZB&#10;xOMDXM91xsIv2SYz2YY1PwAfwaJILPmYLPobXHvSaQUIIcTG48c5x+dc31me91qRLfggralpOZlS&#10;AobbRppNTd++efpoQUmIzDRMWQM13UGg56uHD5adq2BmW6sa8ARFTKg6V9M2RlcVReAtaBYm1oHB&#10;Q2G9ZhGXflM0nnWorlUxm07nRWd947zlEALuXg6HdJX1hQAeXwoRIBJVU/QW8+jzeJXGYrVk1cYz&#10;10p+tMH+wYVm0uClo9Qli4y89/IXKS25t8GKOOFWF1YIySFnwDTl9Kc0r1vmIGfB4gQ3lin8P1n+&#10;Yrv2RDY1nVNimMYnuvn89ebbp8P++vDh42H/5bD/TuapTp0LFcIvzNofV8GtfQrdC6/TF+OQPtd2&#10;N9YW+kg4bpaL8uRs8ZgSjmfl2WxenibR4o7tfIjPwGqSJjVV0qTsrGLb5yEO0FtI2laGdDU9KU+f&#10;ZJ3kbvCTZ3GnYEC9AoH5koOsljsLLpQnW4Y90bwrjzaUQWSiCKnUSJr+mXTEJhrkbvtb4ojON1oT&#10;R6KWxvrf3Rr7W6tiwGP17mVN0yvb7PLr5ANsmVzgY3unnry/zvS7n3D1AwAA//8DAFBLAwQUAAYA&#10;CAAAACEAMbwVl9sAAAAJAQAADwAAAGRycy9kb3ducmV2LnhtbExPTU+DQBS8m/gfNq+JF2MX2aRS&#10;ZGmMideqtPG8wCuQsm8Ju1D01/s82dtMZjIf2W6xvZhx9J0jDY/rCARS5eqOGg3Hw9tDAsIHQ7Xp&#10;HaGGb/Swy29vMpPW7kKfOBehERxCPjUa2hCGVEpftWiNX7sBibWTG60JTMdG1qO5cLjtZRxFG2lN&#10;R9zQmgFfW6zOxWQ1qDgctu/V8WN/Kr7mcvuzX+6TSeu71fLyDCLgEv7N8Defp0POm0o3Ue1Fz1yx&#10;UUOsFF9iPU6eGJQMNkqBzDN5/SD/BQAA//8DAFBLAQItABQABgAIAAAAIQC2gziS/gAAAOEBAAAT&#10;AAAAAAAAAAAAAAAAAAAAAABbQ29udGVudF9UeXBlc10ueG1sUEsBAi0AFAAGAAgAAAAhADj9If/W&#10;AAAAlAEAAAsAAAAAAAAAAAAAAAAALwEAAF9yZWxzLy5yZWxzUEsBAi0AFAAGAAgAAAAhAFiSBvnZ&#10;AQAAzAMAAA4AAAAAAAAAAAAAAAAALgIAAGRycy9lMm9Eb2MueG1sUEsBAi0AFAAGAAgAAAAhADG8&#10;FZfbAAAACQEAAA8AAAAAAAAAAAAAAAAAMwQAAGRycy9kb3ducmV2LnhtbFBLBQYAAAAABAAEAPMA&#10;AAA7BQAAAAA=&#10;" strokecolor="black [3200]" strokeweight=".25pt">
                <v:stroke joinstyle="miter"/>
              </v:line>
            </w:pict>
          </mc:Fallback>
        </mc:AlternateContent>
      </w:r>
      <w:r w:rsidR="00D15FF5">
        <w:rPr>
          <w:rFonts w:hint="eastAsia"/>
        </w:rPr>
        <w:t>記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16"/>
        <w:gridCol w:w="749"/>
        <w:gridCol w:w="749"/>
        <w:gridCol w:w="630"/>
        <w:gridCol w:w="2629"/>
        <w:gridCol w:w="779"/>
        <w:gridCol w:w="780"/>
        <w:gridCol w:w="709"/>
      </w:tblGrid>
      <w:tr w:rsidR="007C1F98" w14:paraId="67D1633C" w14:textId="77777777" w:rsidTr="00815DF4">
        <w:trPr>
          <w:trHeight w:val="20"/>
        </w:trPr>
        <w:tc>
          <w:tcPr>
            <w:tcW w:w="286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</w:tcBorders>
            <w:shd w:val="clear" w:color="auto" w:fill="auto"/>
          </w:tcPr>
          <w:p w14:paraId="2586457B" w14:textId="77777777" w:rsidR="007C1F98" w:rsidRPr="007C1F98" w:rsidRDefault="007C1F98" w:rsidP="004215D2">
            <w:pPr>
              <w:jc w:val="right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排出口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B2457E0" w14:textId="77777777" w:rsidR="007C1F98" w:rsidRPr="007C1F98" w:rsidRDefault="007C1F98" w:rsidP="007C1F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C4BFE33" w14:textId="77777777" w:rsidR="007C1F98" w:rsidRPr="007C1F98" w:rsidRDefault="007C1F98" w:rsidP="007C1F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63AB7D" w14:textId="77777777" w:rsidR="007C1F98" w:rsidRPr="007C1F98" w:rsidRDefault="007C1F98" w:rsidP="007C1F98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2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</w:tcBorders>
            <w:shd w:val="clear" w:color="auto" w:fill="auto"/>
          </w:tcPr>
          <w:p w14:paraId="5CB6C6C1" w14:textId="0F5D9D5D" w:rsidR="007C1F98" w:rsidRPr="007C1F98" w:rsidRDefault="007C1F98" w:rsidP="004215D2">
            <w:pPr>
              <w:jc w:val="right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排出口</w:t>
            </w:r>
          </w:p>
        </w:tc>
        <w:tc>
          <w:tcPr>
            <w:tcW w:w="77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AF3CD20" w14:textId="77777777" w:rsidR="007C1F98" w:rsidRPr="007C1F98" w:rsidRDefault="007C1F98" w:rsidP="007C1F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6113DDC" w14:textId="77777777" w:rsidR="007C1F98" w:rsidRPr="007C1F98" w:rsidRDefault="007C1F98" w:rsidP="007C1F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7EF6DC" w14:textId="77777777" w:rsidR="007C1F98" w:rsidRPr="007C1F98" w:rsidRDefault="007C1F98" w:rsidP="007C1F98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単位</w:t>
            </w:r>
          </w:p>
        </w:tc>
      </w:tr>
      <w:tr w:rsidR="007C1F98" w14:paraId="3E57236B" w14:textId="77777777" w:rsidTr="00815DF4">
        <w:trPr>
          <w:trHeight w:val="20"/>
        </w:trPr>
        <w:tc>
          <w:tcPr>
            <w:tcW w:w="2864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6D8E4D0" w14:textId="77777777" w:rsidR="007C1F98" w:rsidRPr="007C1F98" w:rsidRDefault="007C1F98" w:rsidP="004215D2">
            <w:pPr>
              <w:jc w:val="right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 xml:space="preserve">項目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C1F98">
              <w:rPr>
                <w:rFonts w:hint="eastAsia"/>
                <w:sz w:val="16"/>
                <w:szCs w:val="16"/>
              </w:rPr>
              <w:t xml:space="preserve">　月量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auto"/>
            <w:vAlign w:val="bottom"/>
          </w:tcPr>
          <w:p w14:paraId="29CEEE9C" w14:textId="77777777" w:rsidR="007C1F98" w:rsidRPr="007C1F98" w:rsidRDefault="004215D2" w:rsidP="007C1F9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auto"/>
            <w:vAlign w:val="bottom"/>
          </w:tcPr>
          <w:p w14:paraId="02A4917F" w14:textId="77777777" w:rsidR="007C1F98" w:rsidRPr="007C1F98" w:rsidRDefault="004215D2" w:rsidP="007C1F9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6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6E58CD" w14:textId="77777777" w:rsidR="007C1F98" w:rsidRPr="007C1F98" w:rsidRDefault="007C1F98" w:rsidP="007C1F98">
            <w:pPr>
              <w:ind w:right="800"/>
              <w:jc w:val="right"/>
              <w:rPr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A519BFF" w14:textId="77777777" w:rsidR="007C1F98" w:rsidRPr="007C1F98" w:rsidRDefault="007C1F98" w:rsidP="004215D2">
            <w:pPr>
              <w:jc w:val="right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 xml:space="preserve">項目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C1F98">
              <w:rPr>
                <w:rFonts w:hint="eastAsia"/>
                <w:sz w:val="16"/>
                <w:szCs w:val="16"/>
              </w:rPr>
              <w:t>月量</w:t>
            </w:r>
          </w:p>
        </w:tc>
        <w:tc>
          <w:tcPr>
            <w:tcW w:w="779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57DA6937" w14:textId="77777777" w:rsidR="007C1F98" w:rsidRPr="007C1F98" w:rsidRDefault="004215D2" w:rsidP="007C1F9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780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71034C2D" w14:textId="77777777" w:rsidR="007C1F98" w:rsidRPr="007C1F98" w:rsidRDefault="004215D2" w:rsidP="007C1F9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70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8E5B73" w14:textId="77777777" w:rsidR="007C1F98" w:rsidRPr="007C1F98" w:rsidRDefault="007C1F98" w:rsidP="007C1F98">
            <w:pPr>
              <w:jc w:val="right"/>
              <w:rPr>
                <w:sz w:val="16"/>
                <w:szCs w:val="16"/>
              </w:rPr>
            </w:pPr>
          </w:p>
        </w:tc>
      </w:tr>
      <w:tr w:rsidR="007C1F98" w14:paraId="55F63E37" w14:textId="77777777" w:rsidTr="00815DF4">
        <w:trPr>
          <w:trHeight w:val="20"/>
        </w:trPr>
        <w:tc>
          <w:tcPr>
            <w:tcW w:w="286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FF69524" w14:textId="77777777" w:rsidR="007C1F98" w:rsidRPr="007C1F98" w:rsidRDefault="007C1F98" w:rsidP="007C1F98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温度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1C454AE" w14:textId="77777777" w:rsidR="007C1F98" w:rsidRPr="007C1F98" w:rsidRDefault="007C1F98" w:rsidP="00815D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3F15F72" w14:textId="77777777" w:rsidR="007C1F98" w:rsidRPr="007C1F98" w:rsidRDefault="007C1F98" w:rsidP="00815D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E74FC9" w14:textId="77777777" w:rsidR="007C1F98" w:rsidRPr="007C1F98" w:rsidRDefault="004215D2" w:rsidP="007C1F9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262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DECB4C7" w14:textId="6D9349ED" w:rsidR="007C1F98" w:rsidRPr="007C1F98" w:rsidRDefault="00815DF4" w:rsidP="007C1F98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テトラクロロエチレン</w:t>
            </w:r>
          </w:p>
        </w:tc>
        <w:tc>
          <w:tcPr>
            <w:tcW w:w="77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CDFF934" w14:textId="77777777" w:rsidR="007C1F98" w:rsidRPr="007C1F98" w:rsidRDefault="007C1F98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7682199" w14:textId="77777777" w:rsidR="007C1F98" w:rsidRPr="007C1F98" w:rsidRDefault="007C1F98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DDBF08" w14:textId="77777777" w:rsidR="007C1F98" w:rsidRPr="007C1F98" w:rsidRDefault="007C1F98" w:rsidP="007C1F98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6ACD8697" w14:textId="77777777" w:rsidTr="00815DF4">
        <w:trPr>
          <w:trHeight w:val="20"/>
        </w:trPr>
        <w:tc>
          <w:tcPr>
            <w:tcW w:w="2864" w:type="dxa"/>
            <w:gridSpan w:val="2"/>
            <w:vMerge w:val="restar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2BDB98B" w14:textId="77777777" w:rsidR="00815DF4" w:rsidRPr="007C1F98" w:rsidRDefault="00815DF4" w:rsidP="007C1F98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アンモニア性窒素，亜硝酸性窒素及び硝酸性窒素含有量</w:t>
            </w:r>
          </w:p>
        </w:tc>
        <w:tc>
          <w:tcPr>
            <w:tcW w:w="1498" w:type="dxa"/>
            <w:gridSpan w:val="2"/>
            <w:vMerge w:val="restart"/>
            <w:shd w:val="clear" w:color="auto" w:fill="auto"/>
            <w:vAlign w:val="center"/>
          </w:tcPr>
          <w:p w14:paraId="2383EE94" w14:textId="77777777" w:rsidR="00815DF4" w:rsidRPr="007C1F98" w:rsidRDefault="00815DF4" w:rsidP="00815D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7645885" w14:textId="77777777" w:rsidR="00815DF4" w:rsidRPr="007C1F98" w:rsidRDefault="00815DF4" w:rsidP="007C1F98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FA494FE" w14:textId="6BFE282D" w:rsidR="00815DF4" w:rsidRPr="007C1F98" w:rsidRDefault="00815DF4" w:rsidP="007C1F98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ジクロロメタン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7F4DAB1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776B369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CD8754" w14:textId="77777777" w:rsidR="00815DF4" w:rsidRPr="007C1F98" w:rsidRDefault="00815DF4" w:rsidP="007C1F98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24307343" w14:textId="77777777" w:rsidTr="00815DF4">
        <w:trPr>
          <w:trHeight w:val="20"/>
        </w:trPr>
        <w:tc>
          <w:tcPr>
            <w:tcW w:w="2864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9B15054" w14:textId="77777777" w:rsidR="00815DF4" w:rsidRPr="007C1F98" w:rsidRDefault="00815DF4" w:rsidP="00815DF4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Merge/>
            <w:shd w:val="clear" w:color="auto" w:fill="auto"/>
            <w:vAlign w:val="center"/>
          </w:tcPr>
          <w:p w14:paraId="5263A1EC" w14:textId="77777777" w:rsidR="00815DF4" w:rsidRPr="007C1F98" w:rsidRDefault="00815DF4" w:rsidP="00815DF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D5D258" w14:textId="5B447FB2" w:rsidR="00815DF4" w:rsidRPr="007C1F98" w:rsidRDefault="00815DF4" w:rsidP="00815DF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2F33039" w14:textId="595A885B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四塩化炭素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68D9B4E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18BCA56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DE109F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2E159F6C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1C2A076" w14:textId="77777777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水素イオン濃度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292C7E0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640AC3B3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C029661" w14:textId="77777777" w:rsidR="00815DF4" w:rsidRPr="007C1F98" w:rsidRDefault="00815DF4" w:rsidP="00815DF4">
            <w:pPr>
              <w:snapToGrid w:val="0"/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水素指数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A4FAD60" w14:textId="4DE56823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1,2-</w:t>
            </w:r>
            <w:r w:rsidRPr="007C1F98">
              <w:rPr>
                <w:rFonts w:hint="eastAsia"/>
                <w:sz w:val="16"/>
                <w:szCs w:val="16"/>
              </w:rPr>
              <w:t>ジクロロエタン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DBB272C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FDAA105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601516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755E3601" w14:textId="77777777" w:rsidTr="00815DF4">
        <w:trPr>
          <w:trHeight w:val="20"/>
        </w:trPr>
        <w:tc>
          <w:tcPr>
            <w:tcW w:w="2864" w:type="dxa"/>
            <w:gridSpan w:val="2"/>
            <w:vMerge w:val="restar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E91AF14" w14:textId="77777777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生物化学的酸素要求量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05F658A1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56B2BB1B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</w:tcPr>
          <w:p w14:paraId="21C0D181" w14:textId="773E83C2" w:rsidR="00815DF4" w:rsidRPr="00815DF4" w:rsidRDefault="00815DF4" w:rsidP="00815DF4">
            <w:pPr>
              <w:jc w:val="left"/>
              <w:rPr>
                <w:rFonts w:hint="eastAsia"/>
                <w:sz w:val="14"/>
                <w:szCs w:val="14"/>
              </w:rPr>
            </w:pPr>
            <w:r w:rsidRPr="004215D2">
              <w:rPr>
                <w:rFonts w:hint="eastAsia"/>
                <w:sz w:val="14"/>
                <w:szCs w:val="14"/>
              </w:rPr>
              <w:t>5</w:t>
            </w:r>
            <w:r w:rsidRPr="004215D2">
              <w:rPr>
                <w:rFonts w:hint="eastAsia"/>
                <w:sz w:val="14"/>
                <w:szCs w:val="14"/>
              </w:rPr>
              <w:t>日間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D31FB68" w14:textId="294652F0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1,1-</w:t>
            </w:r>
            <w:r w:rsidRPr="007C1F98">
              <w:rPr>
                <w:rFonts w:hint="eastAsia"/>
                <w:sz w:val="16"/>
                <w:szCs w:val="16"/>
              </w:rPr>
              <w:t>ジクロロエチレン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186B1CE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75FEA67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B03E99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4B7EFE4E" w14:textId="77777777" w:rsidTr="00815DF4">
        <w:trPr>
          <w:trHeight w:val="20"/>
        </w:trPr>
        <w:tc>
          <w:tcPr>
            <w:tcW w:w="2864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A4AB252" w14:textId="1646F3E7" w:rsidR="00815DF4" w:rsidRPr="007C1F98" w:rsidRDefault="00815DF4" w:rsidP="00815DF4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EA7CFE0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66DEA747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</w:tcPr>
          <w:p w14:paraId="06C44602" w14:textId="77777777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2BE6DD4" w14:textId="06282A40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シス</w:t>
            </w:r>
            <w:r w:rsidRPr="007C1F98">
              <w:rPr>
                <w:rFonts w:hint="eastAsia"/>
                <w:sz w:val="16"/>
                <w:szCs w:val="16"/>
              </w:rPr>
              <w:t>-1,2-</w:t>
            </w:r>
            <w:r w:rsidRPr="007C1F98">
              <w:rPr>
                <w:rFonts w:hint="eastAsia"/>
                <w:sz w:val="16"/>
                <w:szCs w:val="16"/>
              </w:rPr>
              <w:t>ジクロロエチレン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E883335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A21663F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5C719A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248A4992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3924A8E" w14:textId="7504CD42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浮遊物質量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E42E30E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270D7624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4A7A05B0" w14:textId="364F2B90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6391D22" w14:textId="412EAAEA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1,1,1-</w:t>
            </w:r>
            <w:r w:rsidRPr="007C1F98">
              <w:rPr>
                <w:rFonts w:hint="eastAsia"/>
                <w:sz w:val="16"/>
                <w:szCs w:val="16"/>
              </w:rPr>
              <w:t>トリクロロエタン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81F8648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C6F4556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C3AB2B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51ED31D8" w14:textId="77777777" w:rsidTr="00815DF4">
        <w:trPr>
          <w:trHeight w:val="20"/>
        </w:trPr>
        <w:tc>
          <w:tcPr>
            <w:tcW w:w="1548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8351B50" w14:textId="5D2404E7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ノルマルヘキサン抽出物質含有量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865AB85" w14:textId="3CF6B002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鉱油類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F71F6E4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6219600B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2867053" w14:textId="77777777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A8FC9F6" w14:textId="52490444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1,1,2-</w:t>
            </w:r>
            <w:r w:rsidRPr="007C1F98">
              <w:rPr>
                <w:rFonts w:hint="eastAsia"/>
                <w:sz w:val="16"/>
                <w:szCs w:val="16"/>
              </w:rPr>
              <w:t>トリクロロエタン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943C9D8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8A34E64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0333F5" w14:textId="5DBA46DD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40FB2DB5" w14:textId="77777777" w:rsidTr="00815DF4">
        <w:trPr>
          <w:trHeight w:val="20"/>
        </w:trPr>
        <w:tc>
          <w:tcPr>
            <w:tcW w:w="1548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114EC06" w14:textId="77777777" w:rsidR="00815DF4" w:rsidRPr="007C1F98" w:rsidRDefault="00815DF4" w:rsidP="00815DF4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39DFE6B" w14:textId="5ECB1A03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動植物油脂類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F360545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4674FCF6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11193B7E" w14:textId="77777777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0C0740" w14:textId="3A2F7175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1,3-</w:t>
            </w:r>
            <w:r w:rsidRPr="007C1F98">
              <w:rPr>
                <w:rFonts w:hint="eastAsia"/>
                <w:sz w:val="16"/>
                <w:szCs w:val="16"/>
              </w:rPr>
              <w:t>ジクロロプロペン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87ED7C0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527AEBF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67D8F7" w14:textId="7D0E8C9E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45C2BA7A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F155882" w14:textId="332433FF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窒素含有量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0F178AC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7AAF4BA7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31F63889" w14:textId="7CCECFA1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DE3A4C7" w14:textId="7B64416E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チウラム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1354B4C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49676C0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56A346" w14:textId="502F0768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2D3BEAA9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A78B282" w14:textId="73FF6039" w:rsidR="00815DF4" w:rsidRPr="007C1F98" w:rsidRDefault="00815DF4" w:rsidP="00815D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燐</w:t>
            </w:r>
            <w:r w:rsidRPr="007C1F98">
              <w:rPr>
                <w:rFonts w:hint="eastAsia"/>
                <w:sz w:val="16"/>
                <w:szCs w:val="16"/>
              </w:rPr>
              <w:t>含有量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3651D69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39262C79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884E3F2" w14:textId="4B9D5C1D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D29610D" w14:textId="68F8F6EB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シマジン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77D1B05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5826CDA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796BF76" w14:textId="65F3A511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5B50B875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EA6123C" w14:textId="6540FD62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沃素</w:t>
            </w:r>
            <w:r>
              <w:rPr>
                <w:rFonts w:hint="eastAsia"/>
                <w:sz w:val="16"/>
                <w:szCs w:val="16"/>
              </w:rPr>
              <w:t>含有量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4167484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1C80DB60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166CA940" w14:textId="410ED156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1A5B8A4" w14:textId="41965E3C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チオベンカルブ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DA954DB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42910E7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7A425D" w14:textId="56F52B0C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19A6D6F8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2C15611" w14:textId="3A806CA1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カドミウム及びその化合物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E0FA3CB" w14:textId="77777777" w:rsidR="00815DF4" w:rsidRPr="00815DF4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090B5F84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145C0A58" w14:textId="441BA9E2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A059F12" w14:textId="787964FF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ベンゼン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4B44BDC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3CEF3FE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730C2C" w14:textId="69DDC131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06DC4E73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091998C" w14:textId="64BF3304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シアン化合物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CBC6534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42835175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42D8DFFA" w14:textId="422E2EBD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51557EF" w14:textId="48DBBE69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セレン及びその化合物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EDB24B1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81B9555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3CC19D" w14:textId="64B4A1E4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78A8321D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CBA3DE9" w14:textId="779B45BC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有機燐化合物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FE5ECF6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52C060A0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3947AA00" w14:textId="1B8E33C1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D518D9B" w14:textId="01D2CB2D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ほう素及びその化合物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CB2315A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B1C0C75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16B845" w14:textId="57462D1E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0684C674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79776E6" w14:textId="53CA0DC6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鉛及びその化合物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8B932D7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33E0416A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3D3A5B25" w14:textId="73F661F3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2C779E7" w14:textId="6AF3EB93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1,4-</w:t>
            </w:r>
            <w:r w:rsidRPr="007C1F98">
              <w:rPr>
                <w:rFonts w:hint="eastAsia"/>
                <w:sz w:val="16"/>
                <w:szCs w:val="16"/>
              </w:rPr>
              <w:t>ジオキサン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99C5621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DA10735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9E5737" w14:textId="09AE3F4E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688F99C5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EBE1214" w14:textId="1EF8783C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六価クロム化合物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CC85D1C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3DA8DED4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127934D3" w14:textId="7570E2A4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EEC32E8" w14:textId="51AA841F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ふっ素及びその化合物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669C738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30CA07D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759988" w14:textId="081438B0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5F484D06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70FA455" w14:textId="06B39A14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砒素及びその化合物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BF939B5" w14:textId="20FB44E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2327CC7E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75E2C16B" w14:textId="332AA558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7230DE0" w14:textId="5515F3A0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フェノール類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6D80259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7DEDE1C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FBA07A" w14:textId="3D3F9625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1BD9B128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53E243A" w14:textId="4EF505BB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水銀その他の水銀化合物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C0073D3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78684CAD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4AFBF3" w14:textId="628F1E1E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FB08D6A" w14:textId="4B6FEC45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銅及びその化合物</w:t>
            </w:r>
            <w:r>
              <w:rPr>
                <w:rFonts w:hint="eastAsia"/>
                <w:sz w:val="16"/>
                <w:szCs w:val="16"/>
              </w:rPr>
              <w:t>（溶解性）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32E0A53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84F04DD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7A9603" w14:textId="1FC80350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5152F758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96E0AA0" w14:textId="77777777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アルキル水銀化合物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D9A4D5A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03965C80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3A675612" w14:textId="77777777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95DB387" w14:textId="2DDA394C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マンガン及びその化合物</w:t>
            </w:r>
            <w:r w:rsidRPr="007C1F98">
              <w:rPr>
                <w:rFonts w:hint="eastAsia"/>
                <w:sz w:val="16"/>
                <w:szCs w:val="16"/>
              </w:rPr>
              <w:t>(</w:t>
            </w:r>
            <w:r w:rsidRPr="007C1F98">
              <w:rPr>
                <w:rFonts w:hint="eastAsia"/>
                <w:sz w:val="16"/>
                <w:szCs w:val="16"/>
              </w:rPr>
              <w:t>溶解性</w:t>
            </w:r>
            <w:r w:rsidRPr="007C1F9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ABD045C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05CE763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2569A6" w14:textId="27D4F05A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6F8BC1D1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6E7D657" w14:textId="77777777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ポリ塩化ビフェニル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716AC9C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7BE8B0D0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28D41B18" w14:textId="77777777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C202130" w14:textId="661F3B3A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クロム及びその化合物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7A6147E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96CE889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21A38A" w14:textId="6902F540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51D1C653" w14:textId="77777777" w:rsidTr="00815DF4">
        <w:trPr>
          <w:trHeight w:val="20"/>
        </w:trPr>
        <w:tc>
          <w:tcPr>
            <w:tcW w:w="2864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F976336" w14:textId="77777777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トリクロロエチレン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C60B39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1A9662B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AC15F02" w14:textId="77777777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mg/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  <w:tc>
          <w:tcPr>
            <w:tcW w:w="262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7668BF9" w14:textId="38162127" w:rsidR="00815DF4" w:rsidRPr="007C1F98" w:rsidRDefault="00815DF4" w:rsidP="00815DF4">
            <w:pPr>
              <w:rPr>
                <w:sz w:val="16"/>
                <w:szCs w:val="16"/>
              </w:rPr>
            </w:pPr>
            <w:r w:rsidRPr="007C1F98">
              <w:rPr>
                <w:rFonts w:hint="eastAsia"/>
                <w:sz w:val="16"/>
                <w:szCs w:val="16"/>
              </w:rPr>
              <w:t>ダイオキシン類</w:t>
            </w:r>
            <w:r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77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414846F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22959E9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76B1357" w14:textId="345A2469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pg</w:t>
            </w:r>
            <w:proofErr w:type="spellEnd"/>
            <w:r>
              <w:rPr>
                <w:rFonts w:hint="eastAsia"/>
                <w:sz w:val="16"/>
                <w:szCs w:val="16"/>
              </w:rPr>
              <w:t>/</w:t>
            </w:r>
            <w:r w:rsidRPr="007C1F98">
              <w:rPr>
                <w:rFonts w:hint="eastAsia"/>
                <w:sz w:val="16"/>
                <w:szCs w:val="16"/>
              </w:rPr>
              <w:t>ℓ</w:t>
            </w:r>
          </w:p>
        </w:tc>
      </w:tr>
      <w:tr w:rsidR="00815DF4" w14:paraId="28E00966" w14:textId="77777777" w:rsidTr="00815DF4">
        <w:trPr>
          <w:trHeight w:val="603"/>
        </w:trPr>
        <w:tc>
          <w:tcPr>
            <w:tcW w:w="286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AA0C41A" w14:textId="77777777" w:rsidR="00815DF4" w:rsidRPr="007C1F98" w:rsidRDefault="00815DF4" w:rsidP="00815D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</w:tc>
        <w:tc>
          <w:tcPr>
            <w:tcW w:w="74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48FFEF9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3357505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4D6FD23" w14:textId="77777777" w:rsidR="00815DF4" w:rsidRPr="007C1F98" w:rsidRDefault="00815DF4" w:rsidP="00815DF4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B9E3A8" w14:textId="77777777" w:rsidR="00815DF4" w:rsidRPr="007C1F98" w:rsidRDefault="00815DF4" w:rsidP="00815D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摘要</w:t>
            </w:r>
          </w:p>
        </w:tc>
        <w:tc>
          <w:tcPr>
            <w:tcW w:w="77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5F89DB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03890FE" w14:textId="77777777" w:rsidR="00815DF4" w:rsidRPr="007C1F98" w:rsidRDefault="00815DF4" w:rsidP="00815D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1F3278" w14:textId="77777777" w:rsidR="00815DF4" w:rsidRDefault="00815DF4" w:rsidP="00815DF4">
            <w:pPr>
              <w:ind w:leftChars="-57" w:left="-114" w:rightChars="-30" w:right="-60"/>
              <w:jc w:val="center"/>
              <w:rPr>
                <w:sz w:val="16"/>
                <w:szCs w:val="16"/>
              </w:rPr>
            </w:pPr>
          </w:p>
        </w:tc>
      </w:tr>
    </w:tbl>
    <w:p w14:paraId="35D565CC" w14:textId="77777777" w:rsidR="00724FDC" w:rsidRDefault="00D15FF5" w:rsidP="00724FDC">
      <w:pPr>
        <w:ind w:left="1080" w:hangingChars="540" w:hanging="1080"/>
      </w:pPr>
      <w:r>
        <w:rPr>
          <w:rFonts w:hint="eastAsia"/>
        </w:rPr>
        <w:t>備考</w:t>
      </w:r>
      <w:r w:rsidR="00E078E3">
        <w:rPr>
          <w:rFonts w:hint="eastAsia"/>
        </w:rPr>
        <w:t xml:space="preserve">　</w:t>
      </w:r>
      <w:r w:rsidR="00724FDC">
        <w:rPr>
          <w:rFonts w:hint="eastAsia"/>
        </w:rPr>
        <w:t>１　※印のある欄は、令第</w:t>
      </w:r>
      <w:r w:rsidR="00724FDC">
        <w:rPr>
          <w:rFonts w:hint="eastAsia"/>
        </w:rPr>
        <w:t>9</w:t>
      </w:r>
      <w:r w:rsidR="00724FDC">
        <w:rPr>
          <w:rFonts w:hint="eastAsia"/>
        </w:rPr>
        <w:t>条の</w:t>
      </w:r>
      <w:r w:rsidR="00724FDC">
        <w:rPr>
          <w:rFonts w:hint="eastAsia"/>
        </w:rPr>
        <w:t>11</w:t>
      </w:r>
      <w:r w:rsidR="00724FDC">
        <w:rPr>
          <w:rFonts w:hint="eastAsia"/>
        </w:rPr>
        <w:t>第１項第</w:t>
      </w:r>
      <w:r w:rsidR="00724FDC">
        <w:rPr>
          <w:rFonts w:hint="eastAsia"/>
        </w:rPr>
        <w:t>6</w:t>
      </w:r>
      <w:r w:rsidR="00724FDC">
        <w:rPr>
          <w:rFonts w:hint="eastAsia"/>
        </w:rPr>
        <w:t>号に該当する項目について記載すること。</w:t>
      </w:r>
    </w:p>
    <w:p w14:paraId="56AF117C" w14:textId="77777777" w:rsidR="00724FDC" w:rsidRDefault="00724FDC" w:rsidP="00724FDC">
      <w:pPr>
        <w:ind w:firstLineChars="300" w:firstLine="600"/>
      </w:pPr>
      <w:r>
        <w:rPr>
          <w:rFonts w:hint="eastAsia"/>
        </w:rPr>
        <w:t>２</w:t>
      </w:r>
      <w:r w:rsidR="00D15FF5">
        <w:rPr>
          <w:rFonts w:hint="eastAsia"/>
        </w:rPr>
        <w:t xml:space="preserve">　</w:t>
      </w:r>
      <w:r w:rsidR="006D76C8">
        <w:rPr>
          <w:rFonts w:hint="eastAsia"/>
        </w:rPr>
        <w:t>「摘要」の欄は、排出汚水の水量又は水質の推定の根拠等を記載</w:t>
      </w:r>
      <w:r>
        <w:rPr>
          <w:rFonts w:hint="eastAsia"/>
        </w:rPr>
        <w:t>すること</w:t>
      </w:r>
      <w:r w:rsidR="006D76C8">
        <w:rPr>
          <w:rFonts w:hint="eastAsia"/>
        </w:rPr>
        <w:t>。</w:t>
      </w:r>
    </w:p>
    <w:p w14:paraId="153E9BBD" w14:textId="77777777" w:rsidR="00E078E3" w:rsidRDefault="00724FDC" w:rsidP="00724FDC">
      <w:pPr>
        <w:ind w:firstLineChars="300" w:firstLine="600"/>
      </w:pPr>
      <w:r>
        <w:rPr>
          <w:rFonts w:hint="eastAsia"/>
        </w:rPr>
        <w:t>３</w:t>
      </w:r>
      <w:r w:rsidR="00D15FF5">
        <w:rPr>
          <w:rFonts w:hint="eastAsia"/>
        </w:rPr>
        <w:t xml:space="preserve">　</w:t>
      </w:r>
      <w:r w:rsidR="006D76C8">
        <w:rPr>
          <w:rFonts w:hint="eastAsia"/>
        </w:rPr>
        <w:t>除害施設の設置等を要する場合には、その概要を明らかにする図書及び図面を添付</w:t>
      </w:r>
      <w:r>
        <w:rPr>
          <w:rFonts w:hint="eastAsia"/>
        </w:rPr>
        <w:t>すること</w:t>
      </w:r>
      <w:r w:rsidR="006D76C8">
        <w:rPr>
          <w:rFonts w:hint="eastAsia"/>
        </w:rPr>
        <w:t>。</w:t>
      </w:r>
    </w:p>
    <w:sectPr w:rsidR="00E078E3" w:rsidSect="005D02BD">
      <w:pgSz w:w="11906" w:h="16838" w:code="9"/>
      <w:pgMar w:top="567" w:right="851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A191" w14:textId="77777777" w:rsidR="002B070F" w:rsidRDefault="002B070F" w:rsidP="006D76C8">
      <w:r>
        <w:separator/>
      </w:r>
    </w:p>
  </w:endnote>
  <w:endnote w:type="continuationSeparator" w:id="0">
    <w:p w14:paraId="6975E186" w14:textId="77777777" w:rsidR="002B070F" w:rsidRDefault="002B070F" w:rsidP="006D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7459" w14:textId="77777777" w:rsidR="002B070F" w:rsidRDefault="002B070F" w:rsidP="006D76C8">
      <w:r>
        <w:separator/>
      </w:r>
    </w:p>
  </w:footnote>
  <w:footnote w:type="continuationSeparator" w:id="0">
    <w:p w14:paraId="208EAA2F" w14:textId="77777777" w:rsidR="002B070F" w:rsidRDefault="002B070F" w:rsidP="006D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F5"/>
    <w:rsid w:val="00060C6A"/>
    <w:rsid w:val="00062623"/>
    <w:rsid w:val="000C2D6C"/>
    <w:rsid w:val="000F76B1"/>
    <w:rsid w:val="00180DBF"/>
    <w:rsid w:val="00236A58"/>
    <w:rsid w:val="002B070F"/>
    <w:rsid w:val="002D5226"/>
    <w:rsid w:val="002D5A1D"/>
    <w:rsid w:val="00326E26"/>
    <w:rsid w:val="00357AC6"/>
    <w:rsid w:val="004130CB"/>
    <w:rsid w:val="004215D2"/>
    <w:rsid w:val="004B59EC"/>
    <w:rsid w:val="005164C3"/>
    <w:rsid w:val="00531F7B"/>
    <w:rsid w:val="0055370D"/>
    <w:rsid w:val="00582D35"/>
    <w:rsid w:val="005D02BD"/>
    <w:rsid w:val="006D76C8"/>
    <w:rsid w:val="00724FDC"/>
    <w:rsid w:val="0074040B"/>
    <w:rsid w:val="00770B5C"/>
    <w:rsid w:val="007C1F98"/>
    <w:rsid w:val="00815DF4"/>
    <w:rsid w:val="00852B75"/>
    <w:rsid w:val="00942A4B"/>
    <w:rsid w:val="00B24A69"/>
    <w:rsid w:val="00B30D96"/>
    <w:rsid w:val="00B5527E"/>
    <w:rsid w:val="00BA5946"/>
    <w:rsid w:val="00BC66D0"/>
    <w:rsid w:val="00BE27F7"/>
    <w:rsid w:val="00C431D6"/>
    <w:rsid w:val="00C73C73"/>
    <w:rsid w:val="00D07780"/>
    <w:rsid w:val="00D15FF5"/>
    <w:rsid w:val="00E021DE"/>
    <w:rsid w:val="00E078E3"/>
    <w:rsid w:val="00E470A0"/>
    <w:rsid w:val="00E722A7"/>
    <w:rsid w:val="00ED529A"/>
    <w:rsid w:val="00F8694D"/>
    <w:rsid w:val="00FA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39BFAB"/>
  <w15:chartTrackingRefBased/>
  <w15:docId w15:val="{A1C718CF-E0C6-4A78-842A-0ADDDA3B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5D2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5FF5"/>
    <w:pPr>
      <w:jc w:val="center"/>
    </w:pPr>
  </w:style>
  <w:style w:type="paragraph" w:styleId="2">
    <w:name w:val="Body Text Indent 2"/>
    <w:basedOn w:val="a"/>
    <w:rsid w:val="00D15FF5"/>
    <w:pPr>
      <w:ind w:firstLineChars="400" w:firstLine="800"/>
    </w:pPr>
    <w:rPr>
      <w:rFonts w:ascii="ＭＳ 明朝"/>
    </w:rPr>
  </w:style>
  <w:style w:type="table" w:styleId="a4">
    <w:name w:val="Table Grid"/>
    <w:basedOn w:val="a1"/>
    <w:rsid w:val="00D15F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7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76C8"/>
    <w:rPr>
      <w:kern w:val="2"/>
      <w:szCs w:val="24"/>
    </w:rPr>
  </w:style>
  <w:style w:type="paragraph" w:styleId="a7">
    <w:name w:val="footer"/>
    <w:basedOn w:val="a"/>
    <w:link w:val="a8"/>
    <w:rsid w:val="006D76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76C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様式第４（第６条関係）</vt:lpstr>
      <vt:lpstr>様式第４（第６条関係）</vt:lpstr>
    </vt:vector>
  </TitlesOfParts>
  <Company>熊本市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様式第４（第６条関係）</dc:title>
  <dc:subject/>
  <cp:keywords/>
  <cp:lastPrinted>2019-05-09T04:03:00Z</cp:lastPrinted>
  <dcterms:created xsi:type="dcterms:W3CDTF">2022-12-16T06:41:00Z</dcterms:created>
  <dcterms:modified xsi:type="dcterms:W3CDTF">2022-12-16T07:16:00Z</dcterms:modified>
</cp:coreProperties>
</file>